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DE" w:rsidRDefault="008E2ADE" w:rsidP="008E2ADE">
      <w:pPr>
        <w:widowControl/>
        <w:wordWrap w:val="0"/>
        <w:spacing w:line="580" w:lineRule="exact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附件2：</w:t>
      </w:r>
    </w:p>
    <w:p w:rsidR="008E2ADE" w:rsidRDefault="008E2ADE" w:rsidP="008E2ADE">
      <w:pPr>
        <w:pStyle w:val="1"/>
        <w:spacing w:line="540" w:lineRule="exact"/>
        <w:jc w:val="center"/>
        <w:rPr>
          <w:rFonts w:ascii="黑体" w:hAnsi="黑体" w:cs="黑体" w:hint="eastAsia"/>
          <w:bCs/>
          <w:sz w:val="36"/>
          <w:szCs w:val="36"/>
          <w:lang w:eastAsia="zh-CN"/>
        </w:rPr>
      </w:pPr>
      <w:r>
        <w:rPr>
          <w:rFonts w:ascii="黑体" w:hAnsi="黑体" w:cs="黑体" w:hint="eastAsia"/>
          <w:bCs/>
          <w:sz w:val="36"/>
          <w:szCs w:val="36"/>
        </w:rPr>
        <w:t>全国高校“校园好声音”网络大赛</w:t>
      </w:r>
      <w:r>
        <w:rPr>
          <w:rFonts w:ascii="黑体" w:hAnsi="黑体" w:cs="黑体" w:hint="eastAsia"/>
          <w:bCs/>
          <w:sz w:val="36"/>
          <w:szCs w:val="36"/>
          <w:lang w:eastAsia="zh-CN"/>
        </w:rPr>
        <w:t>厦门大学校内选拔赛</w:t>
      </w:r>
    </w:p>
    <w:p w:rsidR="008E2ADE" w:rsidRDefault="008E2ADE" w:rsidP="008E2ADE">
      <w:pPr>
        <w:pStyle w:val="1"/>
        <w:spacing w:line="540" w:lineRule="exact"/>
        <w:jc w:val="center"/>
        <w:rPr>
          <w:rFonts w:ascii="黑体" w:hAnsi="黑体" w:cs="黑体" w:hint="eastAsia"/>
          <w:sz w:val="36"/>
          <w:szCs w:val="36"/>
          <w:lang w:eastAsia="zh-CN"/>
        </w:rPr>
      </w:pPr>
      <w:r>
        <w:rPr>
          <w:rFonts w:ascii="黑体" w:hAnsi="黑体" w:cs="黑体" w:hint="eastAsia"/>
          <w:bCs/>
          <w:sz w:val="36"/>
          <w:szCs w:val="36"/>
          <w:lang w:val="en-US" w:eastAsia="zh-CN"/>
        </w:rPr>
        <w:t>评分</w:t>
      </w:r>
      <w:r>
        <w:rPr>
          <w:rFonts w:ascii="黑体" w:hAnsi="黑体" w:cs="黑体" w:hint="eastAsia"/>
          <w:sz w:val="36"/>
          <w:szCs w:val="36"/>
          <w:lang w:eastAsia="zh-CN"/>
        </w:rPr>
        <w:t>规则</w:t>
      </w:r>
      <w:bookmarkStart w:id="0" w:name="_Toc314872359"/>
      <w:bookmarkStart w:id="1" w:name="_Toc314872400"/>
      <w:bookmarkStart w:id="2" w:name="_Toc314872631"/>
      <w:bookmarkStart w:id="3" w:name="_Toc17979"/>
      <w:bookmarkStart w:id="4" w:name="_Toc14679"/>
      <w:r>
        <w:rPr>
          <w:rFonts w:ascii="黑体" w:hAnsi="黑体" w:cs="黑体" w:hint="eastAsia"/>
          <w:sz w:val="36"/>
          <w:szCs w:val="36"/>
          <w:lang w:eastAsia="zh-CN"/>
        </w:rPr>
        <w:t>、标准</w:t>
      </w:r>
    </w:p>
    <w:bookmarkEnd w:id="0"/>
    <w:bookmarkEnd w:id="1"/>
    <w:bookmarkEnd w:id="2"/>
    <w:bookmarkEnd w:id="3"/>
    <w:bookmarkEnd w:id="4"/>
    <w:p w:rsidR="008E2ADE" w:rsidRDefault="008E2ADE" w:rsidP="008E2ADE">
      <w:pPr>
        <w:spacing w:line="540" w:lineRule="exact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>
        <w:rPr>
          <w:rFonts w:ascii="楷体" w:eastAsia="楷体" w:hAnsi="楷体" w:cs="仿宋" w:hint="eastAsia"/>
          <w:b/>
          <w:bCs/>
          <w:sz w:val="30"/>
          <w:szCs w:val="30"/>
        </w:rPr>
        <w:t xml:space="preserve">  一、比赛规则：</w:t>
      </w:r>
    </w:p>
    <w:p w:rsidR="008E2ADE" w:rsidRDefault="008E2ADE" w:rsidP="008E2ADE">
      <w:pPr>
        <w:spacing w:line="540" w:lineRule="exact"/>
        <w:ind w:firstLineChars="196" w:firstLine="588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比赛成绩将由网络人气（20%）和专家评审（80%）两部分组成。评委主要根据选手上传的音乐文件以及选手的现场表现进行考核，对每部分评分，由工作人员进行最后加总，去掉最高分与最低分，取平均分为选手比赛成绩，其中原创作品将拥有20%的加分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 xml:space="preserve">二、评分标准： 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（一）发音及音准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吐字清晰、发音标准，音量、高低音的把握，语音语调到位。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（二）节奏感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选手能正确把握歌曲的旋律和节奏，不脱节、不抢拍、不跑调、不离调。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（三）音色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声音自然、圆润、优美、流畅。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（四）演唱技巧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合理正确使用演唱技巧，如真假声转换、海豚音等。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（五）情感表达</w:t>
      </w:r>
    </w:p>
    <w:p w:rsidR="008E2ADE" w:rsidRDefault="008E2ADE" w:rsidP="008E2ADE">
      <w:pPr>
        <w:spacing w:line="540" w:lineRule="exact"/>
        <w:ind w:firstLineChars="198" w:firstLine="594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理解歌曲内涵，把握对乐曲旋律及歌词理解，情感投入到位，感情充沛，能展现歌曲的意境，感染力强，在处理上有各自的独到支处。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（六）舞台表现力</w:t>
      </w:r>
    </w:p>
    <w:p w:rsidR="008E2ADE" w:rsidRDefault="008E2ADE" w:rsidP="008E2ADE">
      <w:pPr>
        <w:spacing w:line="540" w:lineRule="exact"/>
        <w:ind w:firstLineChars="198" w:firstLine="594"/>
        <w:rPr>
          <w:rFonts w:ascii="楷体" w:eastAsia="楷体" w:hAnsi="楷体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台风良好，有较好的舞台气质。演唱时的表情、手势、动作、舞蹈搭配合理。</w:t>
      </w:r>
    </w:p>
    <w:p w:rsidR="008E2ADE" w:rsidRDefault="008E2ADE" w:rsidP="008E2ADE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（七）外表着装</w:t>
      </w:r>
    </w:p>
    <w:p w:rsidR="008E2ADE" w:rsidRDefault="008E2ADE" w:rsidP="008E2ADE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服饰搭配符合歌曲特色，个人化妆、道具等。</w:t>
      </w:r>
    </w:p>
    <w:p w:rsidR="008E2ADE" w:rsidRDefault="008E2ADE" w:rsidP="008E2ADE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（八）演唱综合表现</w:t>
      </w:r>
    </w:p>
    <w:p w:rsidR="008E2ADE" w:rsidRDefault="008E2ADE" w:rsidP="008E2ADE">
      <w:pPr>
        <w:spacing w:line="540" w:lineRule="exact"/>
        <w:ind w:firstLineChars="200" w:firstLine="600"/>
        <w:rPr>
          <w:rFonts w:ascii="仿宋" w:eastAsia="仿宋" w:hAnsi="仿宋" w:cs="仿宋" w:hint="eastAsia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歌曲演唱的完整性，现场表演整体效果。</w:t>
      </w:r>
    </w:p>
    <w:p w:rsidR="008E2ADE" w:rsidRDefault="008E2ADE" w:rsidP="008E2ADE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（以上分数均填写在评分表上，总分100分，其中原创作品将拥有20%的加分）    </w:t>
      </w:r>
    </w:p>
    <w:p w:rsidR="008E2ADE" w:rsidRDefault="008E2ADE" w:rsidP="008E2ADE">
      <w:pPr>
        <w:spacing w:line="360" w:lineRule="auto"/>
        <w:ind w:firstLineChars="200" w:firstLine="600"/>
        <w:outlineLvl w:val="1"/>
        <w:rPr>
          <w:rFonts w:ascii="仿宋_GB2312" w:eastAsia="仿宋_GB2312" w:hAnsi="Adobe 楷体 Std R" w:hint="eastAsia"/>
          <w:bCs/>
          <w:sz w:val="30"/>
          <w:szCs w:val="32"/>
        </w:rPr>
      </w:pPr>
    </w:p>
    <w:p w:rsidR="007007FB" w:rsidRPr="008E2ADE" w:rsidRDefault="007007FB">
      <w:pPr>
        <w:rPr>
          <w:rFonts w:hint="eastAsia"/>
        </w:rPr>
      </w:pPr>
    </w:p>
    <w:sectPr w:rsidR="007007FB" w:rsidRPr="008E2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FB" w:rsidRDefault="007007FB" w:rsidP="008E2ADE">
      <w:r>
        <w:separator/>
      </w:r>
    </w:p>
  </w:endnote>
  <w:endnote w:type="continuationSeparator" w:id="1">
    <w:p w:rsidR="007007FB" w:rsidRDefault="007007FB" w:rsidP="008E2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dobe 楷体 Std R">
    <w:altName w:val="宋体"/>
    <w:charset w:val="50"/>
    <w:family w:val="auto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FB" w:rsidRDefault="007007FB" w:rsidP="008E2ADE">
      <w:r>
        <w:separator/>
      </w:r>
    </w:p>
  </w:footnote>
  <w:footnote w:type="continuationSeparator" w:id="1">
    <w:p w:rsidR="007007FB" w:rsidRDefault="007007FB" w:rsidP="008E2A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ADE"/>
    <w:rsid w:val="007007FB"/>
    <w:rsid w:val="008E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2ADE"/>
    <w:pPr>
      <w:spacing w:line="360" w:lineRule="auto"/>
      <w:jc w:val="left"/>
      <w:outlineLvl w:val="0"/>
    </w:pPr>
    <w:rPr>
      <w:rFonts w:ascii="华文细黑" w:eastAsia="黑体" w:hAnsi="华文细黑"/>
      <w:kern w:val="0"/>
      <w:sz w:val="3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2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2A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2A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2ADE"/>
    <w:rPr>
      <w:sz w:val="18"/>
      <w:szCs w:val="18"/>
    </w:rPr>
  </w:style>
  <w:style w:type="character" w:customStyle="1" w:styleId="1Char">
    <w:name w:val="标题 1 Char"/>
    <w:basedOn w:val="a0"/>
    <w:link w:val="1"/>
    <w:rsid w:val="008E2ADE"/>
    <w:rPr>
      <w:rFonts w:ascii="华文细黑" w:eastAsia="黑体" w:hAnsi="华文细黑" w:cs="Times New Roman"/>
      <w:kern w:val="0"/>
      <w:sz w:val="3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20091140</dc:creator>
  <cp:keywords/>
  <dc:description/>
  <cp:lastModifiedBy>20091140</cp:lastModifiedBy>
  <cp:revision>2</cp:revision>
  <dcterms:created xsi:type="dcterms:W3CDTF">2014-10-21T06:42:00Z</dcterms:created>
  <dcterms:modified xsi:type="dcterms:W3CDTF">2014-10-21T06:42:00Z</dcterms:modified>
</cp:coreProperties>
</file>